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A0B" w14:textId="77777777" w:rsidR="003466EC" w:rsidRDefault="003466EC">
      <w:pPr>
        <w:pStyle w:val="BodyText"/>
        <w:spacing w:before="3"/>
        <w:rPr>
          <w:i w:val="0"/>
          <w:sz w:val="17"/>
        </w:rPr>
      </w:pPr>
    </w:p>
    <w:p w14:paraId="790F7C3E" w14:textId="59A75743" w:rsidR="00DE066C" w:rsidRPr="00270A11" w:rsidRDefault="00A30A01" w:rsidP="00270A11">
      <w:pPr>
        <w:pStyle w:val="NoSpacing"/>
        <w:jc w:val="center"/>
        <w:rPr>
          <w:b/>
          <w:bCs/>
          <w:sz w:val="28"/>
          <w:szCs w:val="28"/>
        </w:rPr>
      </w:pPr>
      <w:bookmarkStart w:id="0" w:name="Hapet_Thirrja_për_Mobilitete_(Bursa)_stu"/>
      <w:bookmarkEnd w:id="0"/>
      <w:r w:rsidRPr="00270A11">
        <w:rPr>
          <w:b/>
          <w:bCs/>
          <w:sz w:val="28"/>
          <w:szCs w:val="28"/>
        </w:rPr>
        <w:t xml:space="preserve">Hapet </w:t>
      </w:r>
      <w:r w:rsidR="00C4317E" w:rsidRPr="00270A11">
        <w:rPr>
          <w:b/>
          <w:bCs/>
          <w:sz w:val="28"/>
          <w:szCs w:val="28"/>
        </w:rPr>
        <w:t>t</w:t>
      </w:r>
      <w:r w:rsidRPr="00270A11">
        <w:rPr>
          <w:b/>
          <w:bCs/>
          <w:sz w:val="28"/>
          <w:szCs w:val="28"/>
        </w:rPr>
        <w:t xml:space="preserve">hirrja për </w:t>
      </w:r>
      <w:r w:rsidR="00C4317E" w:rsidRPr="00270A11">
        <w:rPr>
          <w:b/>
          <w:bCs/>
          <w:sz w:val="28"/>
          <w:szCs w:val="28"/>
        </w:rPr>
        <w:t>m</w:t>
      </w:r>
      <w:r w:rsidRPr="00270A11">
        <w:rPr>
          <w:b/>
          <w:bCs/>
          <w:sz w:val="28"/>
          <w:szCs w:val="28"/>
        </w:rPr>
        <w:t>obilitete (</w:t>
      </w:r>
      <w:r w:rsidR="00C4317E" w:rsidRPr="00270A11">
        <w:rPr>
          <w:b/>
          <w:bCs/>
          <w:sz w:val="28"/>
          <w:szCs w:val="28"/>
        </w:rPr>
        <w:t>b</w:t>
      </w:r>
      <w:r w:rsidRPr="00270A11">
        <w:rPr>
          <w:b/>
          <w:bCs/>
          <w:sz w:val="28"/>
          <w:szCs w:val="28"/>
        </w:rPr>
        <w:t>ursa) studentësh të UPT-së,</w:t>
      </w:r>
    </w:p>
    <w:p w14:paraId="3FEA0301" w14:textId="77777777" w:rsidR="00DE066C" w:rsidRPr="00270A11" w:rsidRDefault="00A30A01" w:rsidP="00270A11">
      <w:pPr>
        <w:pStyle w:val="NoSpacing"/>
        <w:jc w:val="center"/>
        <w:rPr>
          <w:b/>
          <w:bCs/>
          <w:sz w:val="28"/>
          <w:szCs w:val="28"/>
        </w:rPr>
      </w:pPr>
      <w:r w:rsidRPr="00270A11">
        <w:rPr>
          <w:b/>
          <w:bCs/>
          <w:sz w:val="28"/>
          <w:szCs w:val="28"/>
        </w:rPr>
        <w:t>në kuadër të Marrëveshjes KA1 të Programit Erasmus +</w:t>
      </w:r>
      <w:r w:rsidR="00DE066C" w:rsidRPr="00270A11">
        <w:rPr>
          <w:b/>
          <w:bCs/>
          <w:sz w:val="28"/>
          <w:szCs w:val="28"/>
        </w:rPr>
        <w:t>,</w:t>
      </w:r>
    </w:p>
    <w:p w14:paraId="4CA508EB" w14:textId="1CAB1A26" w:rsidR="003466EC" w:rsidRPr="00270A11" w:rsidRDefault="00A30A01" w:rsidP="00270A11">
      <w:pPr>
        <w:pStyle w:val="NoSpacing"/>
        <w:jc w:val="center"/>
        <w:rPr>
          <w:b/>
          <w:bCs/>
          <w:sz w:val="28"/>
          <w:szCs w:val="28"/>
        </w:rPr>
      </w:pPr>
      <w:r w:rsidRPr="00270A11">
        <w:rPr>
          <w:b/>
          <w:bCs/>
          <w:sz w:val="28"/>
          <w:szCs w:val="28"/>
        </w:rPr>
        <w:t>në Universitetin Politeknik të</w:t>
      </w:r>
      <w:r w:rsidR="00DE066C" w:rsidRPr="00270A11">
        <w:rPr>
          <w:b/>
          <w:bCs/>
          <w:sz w:val="28"/>
          <w:szCs w:val="28"/>
        </w:rPr>
        <w:t xml:space="preserve"> </w:t>
      </w:r>
      <w:r w:rsidR="00270A11">
        <w:rPr>
          <w:b/>
          <w:bCs/>
          <w:sz w:val="28"/>
          <w:szCs w:val="28"/>
        </w:rPr>
        <w:t>Barit</w:t>
      </w:r>
      <w:r w:rsidRPr="00270A11">
        <w:rPr>
          <w:b/>
          <w:bCs/>
          <w:sz w:val="28"/>
          <w:szCs w:val="28"/>
        </w:rPr>
        <w:t>, Itali</w:t>
      </w:r>
    </w:p>
    <w:p w14:paraId="7253FFCD" w14:textId="77777777" w:rsidR="003466EC" w:rsidRDefault="003466EC">
      <w:pPr>
        <w:pStyle w:val="BodyText"/>
        <w:rPr>
          <w:b/>
          <w:i w:val="0"/>
          <w:sz w:val="24"/>
        </w:rPr>
      </w:pPr>
    </w:p>
    <w:p w14:paraId="7E3E7CCC" w14:textId="239B12F5" w:rsidR="003466EC" w:rsidRDefault="00A30A01" w:rsidP="004B2097">
      <w:pPr>
        <w:spacing w:line="242" w:lineRule="auto"/>
        <w:ind w:left="100" w:right="118"/>
        <w:jc w:val="both"/>
        <w:rPr>
          <w:i/>
          <w:sz w:val="24"/>
        </w:rPr>
      </w:pPr>
      <w:bookmarkStart w:id="1" w:name="Në_kuadër_të_programit_Erasmus_+_dhe_mar"/>
      <w:bookmarkEnd w:id="1"/>
      <w:r>
        <w:rPr>
          <w:sz w:val="24"/>
        </w:rPr>
        <w:t>Në kuadër të programit Erasmus + dhe marrëveshjes KA1 bilaterale, është hapur thirrja për</w:t>
      </w:r>
      <w:r>
        <w:rPr>
          <w:spacing w:val="1"/>
          <w:sz w:val="24"/>
        </w:rPr>
        <w:t xml:space="preserve"> </w:t>
      </w:r>
      <w:r>
        <w:rPr>
          <w:sz w:val="24"/>
        </w:rPr>
        <w:t>aplikime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mobilitete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studentë</w:t>
      </w:r>
      <w:r w:rsidR="005C5ACA">
        <w:rPr>
          <w:sz w:val="24"/>
        </w:rPr>
        <w:t>t</w:t>
      </w:r>
      <w:r w:rsidR="00C4317E"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Universitetit</w:t>
      </w:r>
      <w:r>
        <w:rPr>
          <w:spacing w:val="1"/>
          <w:sz w:val="24"/>
        </w:rPr>
        <w:t xml:space="preserve"> </w:t>
      </w:r>
      <w:r>
        <w:rPr>
          <w:sz w:val="24"/>
        </w:rPr>
        <w:t>Politeknik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Tiranës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 w:rsidR="004B2097" w:rsidRPr="004B2097">
        <w:rPr>
          <w:lang w:val="it-IT"/>
        </w:rPr>
        <w:t>Universitetin Politeknik të Barit, Politecnico di Bari, Itali</w:t>
      </w:r>
      <w:r w:rsidR="004B2097" w:rsidRPr="004B2097">
        <w:rPr>
          <w:lang w:val="it-IT"/>
        </w:rPr>
        <w:t>.</w:t>
      </w:r>
    </w:p>
    <w:p w14:paraId="33666700" w14:textId="77777777" w:rsidR="004B2097" w:rsidRDefault="004B2097">
      <w:pPr>
        <w:pStyle w:val="Heading1"/>
        <w:rPr>
          <w:u w:val="none"/>
        </w:rPr>
      </w:pPr>
    </w:p>
    <w:p w14:paraId="3E469B3D" w14:textId="0F33057E" w:rsidR="003466EC" w:rsidRDefault="00A30A01">
      <w:pPr>
        <w:pStyle w:val="Heading1"/>
        <w:rPr>
          <w:u w:val="none"/>
        </w:rPr>
      </w:pPr>
      <w:r>
        <w:rPr>
          <w:u w:val="none"/>
        </w:rPr>
        <w:t>Llojet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mobilitetit</w:t>
      </w:r>
      <w:r>
        <w:rPr>
          <w:spacing w:val="-2"/>
          <w:u w:val="none"/>
        </w:rPr>
        <w:t xml:space="preserve"> </w:t>
      </w:r>
      <w:r>
        <w:rPr>
          <w:u w:val="none"/>
        </w:rPr>
        <w:t>përfshijnë:</w:t>
      </w:r>
    </w:p>
    <w:p w14:paraId="35BE5A30" w14:textId="77777777" w:rsidR="003466EC" w:rsidRDefault="003466EC">
      <w:pPr>
        <w:pStyle w:val="BodyText"/>
        <w:spacing w:before="6"/>
        <w:rPr>
          <w:b/>
          <w:i w:val="0"/>
          <w:sz w:val="23"/>
        </w:rPr>
      </w:pPr>
    </w:p>
    <w:p w14:paraId="6296B3E9" w14:textId="4D8B4F0A" w:rsidR="003466EC" w:rsidRDefault="00A30A01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Shkëmbimin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studentëve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studime</w:t>
      </w:r>
      <w:r w:rsidR="00C4317E">
        <w:rPr>
          <w:sz w:val="24"/>
        </w:rPr>
        <w:t>;</w:t>
      </w:r>
    </w:p>
    <w:p w14:paraId="746407D3" w14:textId="7D484101" w:rsidR="004B2097" w:rsidRDefault="004B2097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Shkëmbimin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studentëve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traineeship.</w:t>
      </w:r>
    </w:p>
    <w:p w14:paraId="40403CA4" w14:textId="77777777" w:rsidR="003466EC" w:rsidRDefault="003466EC">
      <w:pPr>
        <w:pStyle w:val="BodyText"/>
        <w:spacing w:before="4"/>
        <w:rPr>
          <w:i w:val="0"/>
          <w:sz w:val="24"/>
        </w:rPr>
      </w:pPr>
    </w:p>
    <w:p w14:paraId="7B633D89" w14:textId="77777777" w:rsidR="003466EC" w:rsidRDefault="00A30A01">
      <w:pPr>
        <w:pStyle w:val="Heading1"/>
        <w:rPr>
          <w:u w:val="none"/>
        </w:rPr>
      </w:pPr>
      <w:r>
        <w:rPr>
          <w:u w:val="none"/>
        </w:rPr>
        <w:t>Nivelet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mobilitetit për</w:t>
      </w:r>
      <w:r>
        <w:rPr>
          <w:spacing w:val="-7"/>
          <w:u w:val="none"/>
        </w:rPr>
        <w:t xml:space="preserve"> </w:t>
      </w:r>
      <w:r>
        <w:rPr>
          <w:u w:val="none"/>
        </w:rPr>
        <w:t>studentët:</w:t>
      </w:r>
    </w:p>
    <w:p w14:paraId="293CA86F" w14:textId="77777777" w:rsidR="003466EC" w:rsidRDefault="003466EC">
      <w:pPr>
        <w:pStyle w:val="BodyText"/>
        <w:rPr>
          <w:b/>
          <w:i w:val="0"/>
          <w:sz w:val="24"/>
        </w:rPr>
      </w:pPr>
    </w:p>
    <w:p w14:paraId="0E24EB3E" w14:textId="1D833242" w:rsidR="003466EC" w:rsidRPr="00C4317E" w:rsidRDefault="00DE066C" w:rsidP="004B209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6" w:line="237" w:lineRule="auto"/>
        <w:ind w:right="113"/>
        <w:rPr>
          <w:sz w:val="24"/>
        </w:rPr>
      </w:pPr>
      <w:r w:rsidRPr="00C4317E">
        <w:rPr>
          <w:sz w:val="24"/>
        </w:rPr>
        <w:t>S</w:t>
      </w:r>
      <w:r w:rsidR="00A30A01" w:rsidRPr="00C4317E">
        <w:rPr>
          <w:sz w:val="24"/>
        </w:rPr>
        <w:t>tudentët</w:t>
      </w:r>
      <w:r w:rsidR="00A30A01" w:rsidRPr="00C4317E">
        <w:rPr>
          <w:spacing w:val="26"/>
          <w:sz w:val="24"/>
        </w:rPr>
        <w:t xml:space="preserve"> </w:t>
      </w:r>
      <w:r w:rsidR="00A30A01" w:rsidRPr="00C4317E">
        <w:rPr>
          <w:sz w:val="24"/>
        </w:rPr>
        <w:t>duhet</w:t>
      </w:r>
      <w:r w:rsidR="00A30A01" w:rsidRPr="00C4317E">
        <w:rPr>
          <w:spacing w:val="21"/>
          <w:sz w:val="24"/>
        </w:rPr>
        <w:t xml:space="preserve"> </w:t>
      </w:r>
      <w:r w:rsidR="00A30A01" w:rsidRPr="00C4317E">
        <w:rPr>
          <w:sz w:val="24"/>
        </w:rPr>
        <w:t>të</w:t>
      </w:r>
      <w:r w:rsidR="00A30A01" w:rsidRPr="00C4317E">
        <w:rPr>
          <w:spacing w:val="19"/>
          <w:sz w:val="24"/>
        </w:rPr>
        <w:t xml:space="preserve"> </w:t>
      </w:r>
      <w:r w:rsidR="00A30A01" w:rsidRPr="00C4317E">
        <w:rPr>
          <w:sz w:val="24"/>
        </w:rPr>
        <w:t>jenë</w:t>
      </w:r>
      <w:r w:rsidR="00A30A01" w:rsidRPr="00C4317E">
        <w:rPr>
          <w:spacing w:val="24"/>
          <w:sz w:val="24"/>
        </w:rPr>
        <w:t xml:space="preserve"> </w:t>
      </w:r>
      <w:r w:rsidR="00A30A01" w:rsidRPr="00C4317E">
        <w:rPr>
          <w:sz w:val="24"/>
        </w:rPr>
        <w:t>të</w:t>
      </w:r>
      <w:r w:rsidR="00A30A01" w:rsidRPr="00C4317E">
        <w:rPr>
          <w:spacing w:val="19"/>
          <w:sz w:val="24"/>
        </w:rPr>
        <w:t xml:space="preserve"> </w:t>
      </w:r>
      <w:r w:rsidR="00A30A01" w:rsidRPr="00C4317E">
        <w:rPr>
          <w:sz w:val="24"/>
        </w:rPr>
        <w:t>regjistruar</w:t>
      </w:r>
      <w:r w:rsidR="00A30A01" w:rsidRPr="00C4317E">
        <w:rPr>
          <w:spacing w:val="27"/>
          <w:sz w:val="24"/>
        </w:rPr>
        <w:t xml:space="preserve"> </w:t>
      </w:r>
      <w:r w:rsidR="00A30A01" w:rsidRPr="00C4317E">
        <w:rPr>
          <w:sz w:val="24"/>
        </w:rPr>
        <w:t>në</w:t>
      </w:r>
      <w:r w:rsidR="00A30A01" w:rsidRPr="00C4317E">
        <w:rPr>
          <w:spacing w:val="24"/>
          <w:sz w:val="24"/>
        </w:rPr>
        <w:t xml:space="preserve"> </w:t>
      </w:r>
      <w:r w:rsidR="00A30A01" w:rsidRPr="00C4317E">
        <w:rPr>
          <w:sz w:val="24"/>
        </w:rPr>
        <w:t>një</w:t>
      </w:r>
      <w:r w:rsidR="00A30A01" w:rsidRPr="00C4317E">
        <w:rPr>
          <w:spacing w:val="24"/>
          <w:sz w:val="24"/>
        </w:rPr>
        <w:t xml:space="preserve"> </w:t>
      </w:r>
      <w:r w:rsidR="00A30A01" w:rsidRPr="00C4317E">
        <w:rPr>
          <w:sz w:val="24"/>
        </w:rPr>
        <w:t>program</w:t>
      </w:r>
      <w:r w:rsidR="00A30A01" w:rsidRPr="00C4317E">
        <w:rPr>
          <w:spacing w:val="16"/>
          <w:sz w:val="24"/>
        </w:rPr>
        <w:t xml:space="preserve"> </w:t>
      </w:r>
      <w:r w:rsidR="00A30A01" w:rsidRPr="00C4317E">
        <w:rPr>
          <w:sz w:val="24"/>
        </w:rPr>
        <w:t>studimi</w:t>
      </w:r>
      <w:r w:rsidR="00A30A01" w:rsidRPr="00C4317E">
        <w:rPr>
          <w:spacing w:val="25"/>
          <w:sz w:val="24"/>
        </w:rPr>
        <w:t xml:space="preserve"> </w:t>
      </w:r>
      <w:r w:rsidR="00C4317E" w:rsidRPr="00C4317E">
        <w:rPr>
          <w:spacing w:val="25"/>
          <w:sz w:val="24"/>
        </w:rPr>
        <w:t>n</w:t>
      </w:r>
      <w:r w:rsidR="00C4317E">
        <w:rPr>
          <w:spacing w:val="25"/>
          <w:sz w:val="24"/>
        </w:rPr>
        <w:t>ë</w:t>
      </w:r>
      <w:r w:rsidR="00C4317E" w:rsidRPr="00C4317E">
        <w:rPr>
          <w:spacing w:val="25"/>
          <w:sz w:val="24"/>
        </w:rPr>
        <w:t xml:space="preserve"> </w:t>
      </w:r>
      <w:r w:rsidR="004B2097">
        <w:rPr>
          <w:spacing w:val="25"/>
          <w:sz w:val="24"/>
        </w:rPr>
        <w:t>Universitetin Politeknik të Tiranës</w:t>
      </w:r>
      <w:r w:rsidR="00C4317E" w:rsidRPr="00C4317E">
        <w:rPr>
          <w:sz w:val="24"/>
          <w:szCs w:val="24"/>
          <w:lang w:val="it-IT"/>
        </w:rPr>
        <w:t>.</w:t>
      </w:r>
    </w:p>
    <w:p w14:paraId="3961611F" w14:textId="77777777" w:rsidR="003466EC" w:rsidRDefault="003466EC">
      <w:pPr>
        <w:pStyle w:val="BodyText"/>
        <w:spacing w:before="5"/>
        <w:rPr>
          <w:i w:val="0"/>
          <w:sz w:val="24"/>
        </w:rPr>
      </w:pPr>
    </w:p>
    <w:p w14:paraId="67D7B38F" w14:textId="77777777" w:rsidR="003466EC" w:rsidRDefault="00A30A01">
      <w:pPr>
        <w:pStyle w:val="Heading1"/>
        <w:rPr>
          <w:u w:val="none"/>
        </w:rPr>
      </w:pPr>
      <w:r>
        <w:rPr>
          <w:u w:val="none"/>
        </w:rPr>
        <w:t>Kohëzagjatja</w:t>
      </w:r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bursave:</w:t>
      </w:r>
    </w:p>
    <w:p w14:paraId="591051DC" w14:textId="77777777" w:rsidR="003466EC" w:rsidRDefault="003466EC">
      <w:pPr>
        <w:pStyle w:val="BodyText"/>
        <w:spacing w:before="7"/>
        <w:rPr>
          <w:b/>
          <w:i w:val="0"/>
          <w:sz w:val="23"/>
        </w:rPr>
      </w:pPr>
    </w:p>
    <w:p w14:paraId="622147C0" w14:textId="00F9B2FB" w:rsidR="003466EC" w:rsidRDefault="004B2097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1"/>
        <w:ind w:left="546"/>
        <w:rPr>
          <w:sz w:val="24"/>
        </w:rPr>
      </w:pPr>
      <w:r>
        <w:rPr>
          <w:sz w:val="24"/>
        </w:rPr>
        <w:t>P</w:t>
      </w:r>
      <w:r w:rsidR="00270A11">
        <w:rPr>
          <w:sz w:val="24"/>
        </w:rPr>
        <w:t>ë</w:t>
      </w:r>
      <w:r>
        <w:rPr>
          <w:sz w:val="24"/>
        </w:rPr>
        <w:t xml:space="preserve">r studime: </w:t>
      </w:r>
      <w:r w:rsidR="007015C5">
        <w:rPr>
          <w:sz w:val="24"/>
        </w:rPr>
        <w:t>19 student</w:t>
      </w:r>
      <w:r w:rsidR="00270A11">
        <w:rPr>
          <w:sz w:val="24"/>
        </w:rPr>
        <w:t>ë</w:t>
      </w:r>
      <w:r w:rsidR="007015C5">
        <w:rPr>
          <w:sz w:val="24"/>
        </w:rPr>
        <w:t xml:space="preserve">, </w:t>
      </w:r>
      <w:r>
        <w:rPr>
          <w:sz w:val="24"/>
        </w:rPr>
        <w:t xml:space="preserve">6 muaj, </w:t>
      </w:r>
      <w:r w:rsidR="00A30A01">
        <w:rPr>
          <w:sz w:val="24"/>
        </w:rPr>
        <w:t>1</w:t>
      </w:r>
      <w:r w:rsidR="00A30A01">
        <w:rPr>
          <w:spacing w:val="-4"/>
          <w:sz w:val="24"/>
        </w:rPr>
        <w:t xml:space="preserve"> </w:t>
      </w:r>
      <w:r w:rsidR="00A30A01">
        <w:rPr>
          <w:sz w:val="24"/>
        </w:rPr>
        <w:t>semestër</w:t>
      </w:r>
      <w:r w:rsidR="005C5ACA">
        <w:rPr>
          <w:sz w:val="24"/>
        </w:rPr>
        <w:t xml:space="preserve"> – semestri i II, viti akademik 2021-2022</w:t>
      </w:r>
      <w:r>
        <w:rPr>
          <w:sz w:val="24"/>
        </w:rPr>
        <w:t>;</w:t>
      </w:r>
    </w:p>
    <w:p w14:paraId="13B3C425" w14:textId="77777777" w:rsidR="004B2097" w:rsidRDefault="004B2097" w:rsidP="004B2097">
      <w:pPr>
        <w:pStyle w:val="ListParagraph"/>
        <w:tabs>
          <w:tab w:val="left" w:pos="546"/>
          <w:tab w:val="left" w:pos="547"/>
        </w:tabs>
        <w:spacing w:before="1"/>
        <w:ind w:left="546" w:firstLine="0"/>
        <w:rPr>
          <w:sz w:val="24"/>
        </w:rPr>
      </w:pPr>
    </w:p>
    <w:p w14:paraId="12BAD497" w14:textId="57F2BB66" w:rsidR="004B2097" w:rsidRDefault="004B2097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1"/>
        <w:ind w:left="546"/>
        <w:rPr>
          <w:sz w:val="24"/>
        </w:rPr>
      </w:pPr>
      <w:r>
        <w:rPr>
          <w:sz w:val="24"/>
        </w:rPr>
        <w:t>P</w:t>
      </w:r>
      <w:r w:rsidR="00270A11">
        <w:rPr>
          <w:sz w:val="24"/>
        </w:rPr>
        <w:t>ë</w:t>
      </w:r>
      <w:r>
        <w:rPr>
          <w:sz w:val="24"/>
        </w:rPr>
        <w:t>r traineeship:  3 student</w:t>
      </w:r>
      <w:r w:rsidR="00270A11">
        <w:rPr>
          <w:sz w:val="24"/>
        </w:rPr>
        <w:t>ë</w:t>
      </w:r>
      <w:r>
        <w:rPr>
          <w:sz w:val="24"/>
        </w:rPr>
        <w:t xml:space="preserve"> – 2 muaj (Engieneering and engieneering trades); </w:t>
      </w:r>
    </w:p>
    <w:p w14:paraId="509BBE38" w14:textId="6E05EA97" w:rsidR="004B2097" w:rsidRPr="004B2097" w:rsidRDefault="004B2097" w:rsidP="004B2097">
      <w:pPr>
        <w:tabs>
          <w:tab w:val="left" w:pos="546"/>
          <w:tab w:val="left" w:pos="547"/>
        </w:tabs>
        <w:spacing w:before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B2097">
        <w:rPr>
          <w:sz w:val="24"/>
        </w:rPr>
        <w:t>3 student</w:t>
      </w:r>
      <w:r w:rsidR="00270A11">
        <w:rPr>
          <w:sz w:val="24"/>
        </w:rPr>
        <w:t>ë</w:t>
      </w:r>
      <w:r w:rsidR="007015C5">
        <w:rPr>
          <w:sz w:val="24"/>
        </w:rPr>
        <w:t xml:space="preserve"> – 6 muaj</w:t>
      </w:r>
      <w:r w:rsidR="00270A11">
        <w:rPr>
          <w:sz w:val="24"/>
        </w:rPr>
        <w:t xml:space="preserve"> </w:t>
      </w:r>
      <w:r w:rsidR="007015C5">
        <w:rPr>
          <w:sz w:val="24"/>
        </w:rPr>
        <w:t>(</w:t>
      </w:r>
      <w:r w:rsidR="007015C5" w:rsidRPr="007015C5">
        <w:rPr>
          <w:rStyle w:val="Strong"/>
          <w:b w:val="0"/>
          <w:bCs w:val="0"/>
          <w:color w:val="111111"/>
          <w:shd w:val="clear" w:color="auto" w:fill="FFFFFF"/>
        </w:rPr>
        <w:t xml:space="preserve">Mechanical Engineering </w:t>
      </w:r>
      <w:r w:rsidR="00270A11">
        <w:rPr>
          <w:rStyle w:val="Strong"/>
          <w:b w:val="0"/>
          <w:bCs w:val="0"/>
          <w:color w:val="111111"/>
          <w:shd w:val="clear" w:color="auto" w:fill="FFFFFF"/>
        </w:rPr>
        <w:t>and</w:t>
      </w:r>
      <w:r w:rsidR="007015C5">
        <w:rPr>
          <w:rStyle w:val="Strong"/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r w:rsidR="007015C5" w:rsidRPr="007015C5">
        <w:rPr>
          <w:rStyle w:val="Strong"/>
          <w:b w:val="0"/>
          <w:bCs w:val="0"/>
          <w:color w:val="111111"/>
          <w:shd w:val="clear" w:color="auto" w:fill="FFFFFF"/>
        </w:rPr>
        <w:t>Management</w:t>
      </w:r>
      <w:r w:rsidR="007015C5">
        <w:rPr>
          <w:rStyle w:val="Strong"/>
          <w:b w:val="0"/>
          <w:bCs w:val="0"/>
          <w:color w:val="111111"/>
          <w:shd w:val="clear" w:color="auto" w:fill="FFFFFF"/>
        </w:rPr>
        <w:t>)</w:t>
      </w:r>
      <w:r w:rsidR="002C3DE8">
        <w:rPr>
          <w:rStyle w:val="Strong"/>
          <w:b w:val="0"/>
          <w:bCs w:val="0"/>
          <w:color w:val="111111"/>
          <w:shd w:val="clear" w:color="auto" w:fill="FFFFFF"/>
        </w:rPr>
        <w:t>.</w:t>
      </w:r>
      <w:r w:rsidR="007015C5">
        <w:rPr>
          <w:rStyle w:val="Strong"/>
          <w:b w:val="0"/>
          <w:bCs w:val="0"/>
          <w:color w:val="111111"/>
          <w:shd w:val="clear" w:color="auto" w:fill="FFFFFF"/>
        </w:rPr>
        <w:t xml:space="preserve"> </w:t>
      </w:r>
    </w:p>
    <w:p w14:paraId="245A65BE" w14:textId="77777777" w:rsidR="003466EC" w:rsidRDefault="003466EC">
      <w:pPr>
        <w:pStyle w:val="BodyText"/>
        <w:spacing w:before="5"/>
        <w:rPr>
          <w:i w:val="0"/>
          <w:sz w:val="24"/>
        </w:rPr>
      </w:pPr>
    </w:p>
    <w:p w14:paraId="3AFDF52D" w14:textId="77777777" w:rsidR="003466EC" w:rsidRDefault="00A30A01">
      <w:pPr>
        <w:pStyle w:val="Heading1"/>
        <w:rPr>
          <w:u w:val="none"/>
        </w:rPr>
      </w:pPr>
      <w:r>
        <w:rPr>
          <w:u w:val="none"/>
        </w:rPr>
        <w:t>Fusha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studimit:</w:t>
      </w:r>
    </w:p>
    <w:p w14:paraId="3BB3A04E" w14:textId="77777777" w:rsidR="003466EC" w:rsidRDefault="003466EC">
      <w:pPr>
        <w:pStyle w:val="BodyText"/>
        <w:spacing w:before="4"/>
        <w:rPr>
          <w:b/>
          <w:i w:val="0"/>
          <w:sz w:val="27"/>
        </w:rPr>
      </w:pPr>
    </w:p>
    <w:p w14:paraId="7519ABD2" w14:textId="03AA0253" w:rsidR="003466EC" w:rsidRPr="00DE066C" w:rsidRDefault="007015C5">
      <w:pPr>
        <w:ind w:left="100"/>
        <w:rPr>
          <w:bCs/>
          <w:sz w:val="24"/>
        </w:rPr>
      </w:pPr>
      <w:r>
        <w:rPr>
          <w:bCs/>
          <w:sz w:val="24"/>
        </w:rPr>
        <w:t>T</w:t>
      </w:r>
      <w:r w:rsidR="00270A11">
        <w:rPr>
          <w:bCs/>
          <w:sz w:val="24"/>
        </w:rPr>
        <w:t>ë</w:t>
      </w:r>
      <w:r>
        <w:rPr>
          <w:bCs/>
          <w:sz w:val="24"/>
        </w:rPr>
        <w:t xml:space="preserve"> gjitha deg</w:t>
      </w:r>
      <w:r w:rsidR="00270A11">
        <w:rPr>
          <w:bCs/>
          <w:sz w:val="24"/>
        </w:rPr>
        <w:t>ë</w:t>
      </w:r>
      <w:r>
        <w:rPr>
          <w:bCs/>
          <w:sz w:val="24"/>
        </w:rPr>
        <w:t>t</w:t>
      </w:r>
    </w:p>
    <w:p w14:paraId="74E18F2C" w14:textId="77777777" w:rsidR="003466EC" w:rsidRDefault="003466EC">
      <w:pPr>
        <w:pStyle w:val="BodyText"/>
        <w:spacing w:before="1"/>
        <w:rPr>
          <w:b/>
          <w:i w:val="0"/>
          <w:sz w:val="31"/>
        </w:rPr>
      </w:pPr>
    </w:p>
    <w:p w14:paraId="0C3E7CCE" w14:textId="36986A7E" w:rsidR="003466EC" w:rsidRDefault="00A30A01">
      <w:pPr>
        <w:ind w:left="100"/>
        <w:rPr>
          <w:sz w:val="24"/>
        </w:rPr>
      </w:pPr>
      <w:r>
        <w:rPr>
          <w:sz w:val="24"/>
        </w:rPr>
        <w:t>Numri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studentëve:</w:t>
      </w:r>
      <w:r>
        <w:rPr>
          <w:spacing w:val="1"/>
          <w:sz w:val="24"/>
        </w:rPr>
        <w:t xml:space="preserve"> </w:t>
      </w:r>
    </w:p>
    <w:p w14:paraId="103A2CFB" w14:textId="585C3C34" w:rsidR="007015C5" w:rsidRDefault="007015C5" w:rsidP="007015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270A11">
        <w:rPr>
          <w:sz w:val="24"/>
        </w:rPr>
        <w:t>ë</w:t>
      </w:r>
      <w:r>
        <w:rPr>
          <w:sz w:val="24"/>
        </w:rPr>
        <w:t>r studime – 19 student</w:t>
      </w:r>
      <w:r w:rsidR="00270A11">
        <w:rPr>
          <w:sz w:val="24"/>
        </w:rPr>
        <w:t>ë</w:t>
      </w:r>
    </w:p>
    <w:p w14:paraId="4D24DDA6" w14:textId="0CE4A642" w:rsidR="007015C5" w:rsidRPr="007015C5" w:rsidRDefault="007015C5" w:rsidP="007015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270A11">
        <w:rPr>
          <w:sz w:val="24"/>
        </w:rPr>
        <w:t>ë</w:t>
      </w:r>
      <w:r>
        <w:rPr>
          <w:sz w:val="24"/>
        </w:rPr>
        <w:t>r traineeship – 6 student</w:t>
      </w:r>
      <w:r w:rsidR="00270A11">
        <w:rPr>
          <w:sz w:val="24"/>
        </w:rPr>
        <w:t>ë</w:t>
      </w:r>
    </w:p>
    <w:p w14:paraId="54469B04" w14:textId="77777777" w:rsidR="003466EC" w:rsidRDefault="003466EC">
      <w:pPr>
        <w:pStyle w:val="BodyText"/>
        <w:spacing w:before="9"/>
        <w:rPr>
          <w:i w:val="0"/>
          <w:sz w:val="27"/>
        </w:rPr>
      </w:pPr>
    </w:p>
    <w:p w14:paraId="33B5BA6D" w14:textId="0B0C5D7D" w:rsidR="003466EC" w:rsidRDefault="00A30A01">
      <w:pPr>
        <w:pStyle w:val="Heading1"/>
        <w:rPr>
          <w:u w:val="none"/>
        </w:rPr>
      </w:pPr>
      <w:r>
        <w:rPr>
          <w:u w:val="thick"/>
        </w:rPr>
        <w:t>Dokumentat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nevojshme</w:t>
      </w:r>
      <w:r>
        <w:rPr>
          <w:spacing w:val="-2"/>
          <w:u w:val="thick"/>
        </w:rPr>
        <w:t xml:space="preserve"> </w:t>
      </w:r>
      <w:r>
        <w:rPr>
          <w:u w:val="thick"/>
        </w:rPr>
        <w:t>për</w:t>
      </w:r>
      <w:r>
        <w:rPr>
          <w:spacing w:val="-7"/>
          <w:u w:val="thick"/>
        </w:rPr>
        <w:t xml:space="preserve"> </w:t>
      </w:r>
      <w:r>
        <w:rPr>
          <w:u w:val="thick"/>
        </w:rPr>
        <w:t>aplikim</w:t>
      </w:r>
      <w:r>
        <w:rPr>
          <w:spacing w:val="-4"/>
          <w:u w:val="thick"/>
        </w:rPr>
        <w:t xml:space="preserve"> </w:t>
      </w:r>
      <w:r>
        <w:rPr>
          <w:u w:val="thick"/>
        </w:rPr>
        <w:t>për</w:t>
      </w:r>
      <w:r>
        <w:rPr>
          <w:spacing w:val="-7"/>
          <w:u w:val="thick"/>
        </w:rPr>
        <w:t xml:space="preserve"> </w:t>
      </w:r>
      <w:r>
        <w:rPr>
          <w:u w:val="thick"/>
        </w:rPr>
        <w:t>studentët:</w:t>
      </w:r>
    </w:p>
    <w:p w14:paraId="5DBDB67F" w14:textId="77777777" w:rsidR="003466EC" w:rsidRDefault="003466EC">
      <w:pPr>
        <w:pStyle w:val="BodyText"/>
        <w:spacing w:before="9"/>
        <w:rPr>
          <w:b/>
          <w:i w:val="0"/>
          <w:sz w:val="15"/>
        </w:rPr>
      </w:pPr>
    </w:p>
    <w:p w14:paraId="520F0A3D" w14:textId="77777777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90" w:line="240" w:lineRule="auto"/>
        <w:ind w:left="244" w:hanging="145"/>
        <w:rPr>
          <w:sz w:val="24"/>
        </w:rPr>
      </w:pPr>
      <w:r>
        <w:rPr>
          <w:sz w:val="24"/>
        </w:rPr>
        <w:t>CV;</w:t>
      </w:r>
    </w:p>
    <w:p w14:paraId="2608B9C7" w14:textId="77777777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r>
        <w:rPr>
          <w:sz w:val="24"/>
        </w:rPr>
        <w:t>Kopje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Pasaportës;</w:t>
      </w:r>
    </w:p>
    <w:p w14:paraId="37CBC52F" w14:textId="77777777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Vërtetim</w:t>
      </w:r>
      <w:r>
        <w:rPr>
          <w:spacing w:val="-6"/>
          <w:sz w:val="24"/>
        </w:rPr>
        <w:t xml:space="preserve"> </w:t>
      </w:r>
      <w:r>
        <w:rPr>
          <w:sz w:val="24"/>
        </w:rPr>
        <w:t>studenti;</w:t>
      </w:r>
    </w:p>
    <w:p w14:paraId="1F587744" w14:textId="4E8D5C0C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rPr>
          <w:sz w:val="24"/>
        </w:rPr>
      </w:pPr>
      <w:r>
        <w:rPr>
          <w:sz w:val="24"/>
        </w:rPr>
        <w:t>Listë</w:t>
      </w:r>
      <w:r>
        <w:rPr>
          <w:spacing w:val="-2"/>
          <w:sz w:val="24"/>
        </w:rPr>
        <w:t xml:space="preserve"> </w:t>
      </w:r>
      <w:r>
        <w:rPr>
          <w:sz w:val="24"/>
        </w:rPr>
        <w:t>notash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studimeve</w:t>
      </w:r>
      <w:r>
        <w:rPr>
          <w:spacing w:val="-2"/>
          <w:sz w:val="24"/>
        </w:rPr>
        <w:t xml:space="preserve"> </w:t>
      </w:r>
      <w:r>
        <w:rPr>
          <w:sz w:val="24"/>
        </w:rPr>
        <w:t>deri</w:t>
      </w:r>
      <w:r>
        <w:rPr>
          <w:spacing w:val="-10"/>
          <w:sz w:val="24"/>
        </w:rPr>
        <w:t xml:space="preserve"> </w:t>
      </w:r>
      <w:r>
        <w:rPr>
          <w:sz w:val="24"/>
        </w:rPr>
        <w:t>në</w:t>
      </w:r>
      <w:r>
        <w:rPr>
          <w:spacing w:val="3"/>
          <w:sz w:val="24"/>
        </w:rPr>
        <w:t xml:space="preserve"> </w:t>
      </w:r>
      <w:r>
        <w:rPr>
          <w:sz w:val="24"/>
        </w:rPr>
        <w:t>momentin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aplikimit;</w:t>
      </w:r>
    </w:p>
    <w:p w14:paraId="1FE4215B" w14:textId="77777777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Letër</w:t>
      </w:r>
      <w:r>
        <w:rPr>
          <w:spacing w:val="-3"/>
          <w:sz w:val="24"/>
        </w:rPr>
        <w:t xml:space="preserve"> </w:t>
      </w:r>
      <w:r>
        <w:rPr>
          <w:sz w:val="24"/>
        </w:rPr>
        <w:t>Motivimi</w:t>
      </w:r>
      <w:r>
        <w:rPr>
          <w:spacing w:val="-8"/>
          <w:sz w:val="24"/>
        </w:rPr>
        <w:t xml:space="preserve"> </w:t>
      </w:r>
      <w:r>
        <w:rPr>
          <w:sz w:val="24"/>
        </w:rPr>
        <w:t>(në gjuhën</w:t>
      </w:r>
      <w:r>
        <w:rPr>
          <w:spacing w:val="-4"/>
          <w:sz w:val="24"/>
        </w:rPr>
        <w:t xml:space="preserve"> </w:t>
      </w:r>
      <w:r>
        <w:rPr>
          <w:sz w:val="24"/>
        </w:rPr>
        <w:t>angleze);</w:t>
      </w:r>
    </w:p>
    <w:p w14:paraId="0DE055A3" w14:textId="77777777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r>
        <w:rPr>
          <w:sz w:val="24"/>
        </w:rPr>
        <w:t>Çertifikatë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gjuhës</w:t>
      </w:r>
      <w:r>
        <w:rPr>
          <w:spacing w:val="-4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huaj*;</w:t>
      </w:r>
    </w:p>
    <w:p w14:paraId="7241FCD1" w14:textId="77777777" w:rsidR="003466EC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Dokumenti</w:t>
      </w:r>
      <w:r>
        <w:rPr>
          <w:spacing w:val="-1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Agreement**</w:t>
      </w:r>
    </w:p>
    <w:p w14:paraId="688CDD60" w14:textId="77777777" w:rsidR="003466EC" w:rsidRDefault="003466EC">
      <w:pPr>
        <w:spacing w:line="275" w:lineRule="exact"/>
        <w:rPr>
          <w:sz w:val="24"/>
        </w:rPr>
        <w:sectPr w:rsidR="003466EC">
          <w:headerReference w:type="default" r:id="rId8"/>
          <w:type w:val="continuous"/>
          <w:pgSz w:w="12240" w:h="15840"/>
          <w:pgMar w:top="1960" w:right="1320" w:bottom="280" w:left="1340" w:header="608" w:footer="720" w:gutter="0"/>
          <w:pgNumType w:start="1"/>
          <w:cols w:space="720"/>
        </w:sectPr>
      </w:pPr>
    </w:p>
    <w:p w14:paraId="7F15AB06" w14:textId="77777777" w:rsidR="003466EC" w:rsidRDefault="003466EC">
      <w:pPr>
        <w:pStyle w:val="BodyText"/>
        <w:rPr>
          <w:i w:val="0"/>
        </w:rPr>
      </w:pPr>
    </w:p>
    <w:p w14:paraId="134899B2" w14:textId="77777777" w:rsidR="003466EC" w:rsidRDefault="003466EC">
      <w:pPr>
        <w:pStyle w:val="BodyText"/>
        <w:rPr>
          <w:i w:val="0"/>
          <w:sz w:val="24"/>
        </w:rPr>
      </w:pPr>
    </w:p>
    <w:p w14:paraId="257C6C71" w14:textId="77777777" w:rsidR="00BC7361" w:rsidRDefault="00A30A01" w:rsidP="00BC7361">
      <w:pPr>
        <w:widowControl/>
        <w:autoSpaceDE/>
        <w:autoSpaceDN/>
        <w:spacing w:line="259" w:lineRule="auto"/>
        <w:ind w:left="360"/>
        <w:jc w:val="both"/>
        <w:rPr>
          <w:color w:val="002060"/>
          <w:sz w:val="20"/>
          <w:szCs w:val="20"/>
        </w:rPr>
      </w:pPr>
      <w:r>
        <w:rPr>
          <w:sz w:val="24"/>
        </w:rPr>
        <w:t>*</w:t>
      </w:r>
      <w:r w:rsidR="00C4317E">
        <w:t>O</w:t>
      </w:r>
      <w:r>
        <w:t>frohen kurset e studimit në gjuhën angleze dhe</w:t>
      </w:r>
      <w:r w:rsidR="00C4317E">
        <w:t>/ose</w:t>
      </w:r>
      <w:r>
        <w:t xml:space="preserve"> në gjuhën italiane, ku niveli minimal i kërkuar </w:t>
      </w:r>
      <w:r w:rsidR="00BC7361">
        <w:t>është:</w:t>
      </w:r>
      <w:r w:rsidR="00BC7361" w:rsidRPr="00BC7361">
        <w:rPr>
          <w:color w:val="002060"/>
          <w:sz w:val="20"/>
          <w:szCs w:val="20"/>
        </w:rPr>
        <w:t xml:space="preserve"> </w:t>
      </w:r>
    </w:p>
    <w:p w14:paraId="3BED153B" w14:textId="2316B803" w:rsidR="00BC7361" w:rsidRPr="00586E70" w:rsidRDefault="00BC7361" w:rsidP="00BC7361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  <w:jc w:val="both"/>
      </w:pPr>
      <w:r w:rsidRPr="00586E70">
        <w:t>Bachelor: Italian B1 and/or English B2</w:t>
      </w:r>
      <w:r w:rsidRPr="00586E70">
        <w:t xml:space="preserve">; </w:t>
      </w:r>
    </w:p>
    <w:p w14:paraId="551AA530" w14:textId="52E06683" w:rsidR="00BC7361" w:rsidRPr="00586E70" w:rsidRDefault="00BC7361" w:rsidP="00BC7361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  <w:jc w:val="both"/>
      </w:pPr>
      <w:r w:rsidRPr="00586E70">
        <w:t>Master: English B2</w:t>
      </w:r>
    </w:p>
    <w:p w14:paraId="318F48B1" w14:textId="7A3FF5FB" w:rsidR="00BC7361" w:rsidRDefault="00BC7361">
      <w:pPr>
        <w:pStyle w:val="BodyText"/>
        <w:spacing w:before="1"/>
        <w:ind w:left="100" w:right="116"/>
        <w:jc w:val="both"/>
      </w:pPr>
    </w:p>
    <w:p w14:paraId="633CF3B7" w14:textId="0D4DC7C2" w:rsidR="003466EC" w:rsidRDefault="00A30A01">
      <w:pPr>
        <w:pStyle w:val="BodyText"/>
        <w:spacing w:before="1"/>
        <w:ind w:left="100" w:right="116"/>
        <w:jc w:val="both"/>
      </w:pPr>
      <w:r>
        <w:t>Nëse do të përzgjidhen lëndë që zhvillohen në të dyja gjuhët, studenti duhet të plotësojë nivelin minimal të</w:t>
      </w:r>
      <w:r>
        <w:rPr>
          <w:spacing w:val="1"/>
        </w:rPr>
        <w:t xml:space="preserve"> </w:t>
      </w:r>
      <w:r>
        <w:t>kërkuar për</w:t>
      </w:r>
      <w:r>
        <w:rPr>
          <w:spacing w:val="-4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dyja</w:t>
      </w:r>
      <w:r>
        <w:rPr>
          <w:spacing w:val="-1"/>
        </w:rPr>
        <w:t xml:space="preserve"> </w:t>
      </w:r>
      <w:r>
        <w:t>këto</w:t>
      </w:r>
      <w:r>
        <w:rPr>
          <w:spacing w:val="-3"/>
        </w:rPr>
        <w:t xml:space="preserve"> </w:t>
      </w:r>
      <w:r>
        <w:t>gjuhë</w:t>
      </w:r>
      <w:r>
        <w:rPr>
          <w:spacing w:val="-1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vërtetuar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çertifikatën</w:t>
      </w:r>
      <w:r>
        <w:rPr>
          <w:spacing w:val="2"/>
        </w:rPr>
        <w:t xml:space="preserve"> </w:t>
      </w:r>
      <w:r>
        <w:t>përkatëse</w:t>
      </w:r>
      <w:r>
        <w:rPr>
          <w:spacing w:val="-2"/>
        </w:rPr>
        <w:t xml:space="preserve"> </w:t>
      </w:r>
      <w:r>
        <w:t>të</w:t>
      </w:r>
      <w:r>
        <w:rPr>
          <w:spacing w:val="4"/>
        </w:rPr>
        <w:t xml:space="preserve"> </w:t>
      </w:r>
      <w:r>
        <w:t>gjuhës</w:t>
      </w:r>
      <w:r>
        <w:rPr>
          <w:spacing w:val="1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>huaj.</w:t>
      </w:r>
    </w:p>
    <w:p w14:paraId="345E9A35" w14:textId="77777777" w:rsidR="003466EC" w:rsidRDefault="003466EC">
      <w:pPr>
        <w:pStyle w:val="BodyText"/>
        <w:spacing w:before="11"/>
        <w:rPr>
          <w:sz w:val="23"/>
        </w:rPr>
      </w:pPr>
    </w:p>
    <w:p w14:paraId="2C4EBE38" w14:textId="77777777" w:rsidR="003466EC" w:rsidRDefault="00A30A01">
      <w:pPr>
        <w:pStyle w:val="BodyText"/>
        <w:ind w:left="100" w:right="117"/>
        <w:jc w:val="both"/>
      </w:pPr>
      <w:r>
        <w:t>**Learning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kontratë</w:t>
      </w:r>
      <w:r>
        <w:rPr>
          <w:spacing w:val="1"/>
        </w:rPr>
        <w:t xml:space="preserve"> </w:t>
      </w:r>
      <w:r>
        <w:t>midis</w:t>
      </w:r>
      <w:r>
        <w:rPr>
          <w:spacing w:val="1"/>
        </w:rPr>
        <w:t xml:space="preserve"> </w:t>
      </w:r>
      <w:r>
        <w:t>universitetit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origjinës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aplikantit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shërben</w:t>
      </w:r>
      <w:r>
        <w:rPr>
          <w:spacing w:val="1"/>
        </w:rPr>
        <w:t xml:space="preserve"> </w:t>
      </w:r>
      <w:r>
        <w:t>për</w:t>
      </w:r>
      <w:r>
        <w:rPr>
          <w:spacing w:val="50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përcaktuar lëndët që do të zhvilloni në universitetin pritës. Ju duhet të plotësoni vetëm seksionin e parë ‘‘Mobility</w:t>
      </w:r>
      <w:r>
        <w:rPr>
          <w:spacing w:val="1"/>
        </w:rPr>
        <w:t xml:space="preserve"> </w:t>
      </w:r>
      <w:r>
        <w:t>Plan’’.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tabelën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përcaktohen</w:t>
      </w:r>
      <w:r>
        <w:rPr>
          <w:spacing w:val="1"/>
        </w:rPr>
        <w:t xml:space="preserve"> </w:t>
      </w:r>
      <w:r>
        <w:t>lëndët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kreditet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merrni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universitetin</w:t>
      </w:r>
      <w:r>
        <w:rPr>
          <w:spacing w:val="1"/>
        </w:rPr>
        <w:t xml:space="preserve"> </w:t>
      </w:r>
      <w:r>
        <w:t>pritës,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tabelën</w:t>
      </w:r>
      <w:r>
        <w:rPr>
          <w:spacing w:val="50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përcaktohet se cilat prej lëndëve të Tabelës A do të njihet në Universitetin Politeknik të Tiranës kur ju të keni</w:t>
      </w:r>
      <w:r>
        <w:rPr>
          <w:spacing w:val="1"/>
        </w:rPr>
        <w:t xml:space="preserve"> </w:t>
      </w:r>
      <w:r>
        <w:t>përfunduar periudhën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shkëmbimit.</w:t>
      </w:r>
    </w:p>
    <w:p w14:paraId="63E43173" w14:textId="77777777" w:rsidR="003466EC" w:rsidRDefault="003466EC">
      <w:pPr>
        <w:pStyle w:val="BodyText"/>
        <w:spacing w:before="3"/>
      </w:pPr>
    </w:p>
    <w:p w14:paraId="4449F114" w14:textId="2D9729B5" w:rsidR="003466EC" w:rsidRDefault="00A30A01">
      <w:pPr>
        <w:pStyle w:val="BodyText"/>
        <w:ind w:left="100" w:right="111"/>
        <w:jc w:val="both"/>
      </w:pPr>
      <w:r>
        <w:t xml:space="preserve">KUJDES: Ju duhet të përzgjidhni të kryeni në Universitetin Politeknik të </w:t>
      </w:r>
      <w:r w:rsidR="00BC7361">
        <w:t>Barit</w:t>
      </w:r>
      <w:r>
        <w:t xml:space="preserve"> lëndë të njëjta ose ekuivalente me</w:t>
      </w:r>
      <w:r>
        <w:rPr>
          <w:spacing w:val="1"/>
        </w:rPr>
        <w:t xml:space="preserve"> </w:t>
      </w:r>
      <w:r>
        <w:t>ato që do të kryenit në semestrin përkatës në fakultetin tuaj, kjo për arsye që lëndët dhe kreditet t’ju njihen kur të</w:t>
      </w:r>
      <w:r>
        <w:rPr>
          <w:spacing w:val="1"/>
        </w:rPr>
        <w:t xml:space="preserve"> </w:t>
      </w:r>
      <w:r>
        <w:t>ktheheni. Nëse lëndët e përzgjedhura ndryshojnë nga ata që do të zhvillonit në fakultetin tuaj semestrin përkatës,</w:t>
      </w:r>
      <w:r>
        <w:rPr>
          <w:spacing w:val="1"/>
        </w:rPr>
        <w:t xml:space="preserve"> </w:t>
      </w:r>
      <w:r>
        <w:t>atëherë</w:t>
      </w:r>
      <w:r>
        <w:rPr>
          <w:spacing w:val="-2"/>
        </w:rPr>
        <w:t xml:space="preserve"> </w:t>
      </w:r>
      <w:r>
        <w:t>kur</w:t>
      </w:r>
      <w:r>
        <w:rPr>
          <w:spacing w:val="-5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ktheheni</w:t>
      </w:r>
      <w:r>
        <w:rPr>
          <w:spacing w:val="-2"/>
        </w:rPr>
        <w:t xml:space="preserve"> </w:t>
      </w:r>
      <w:r>
        <w:t>ju</w:t>
      </w:r>
      <w:r>
        <w:rPr>
          <w:spacing w:val="-4"/>
        </w:rPr>
        <w:t xml:space="preserve"> </w:t>
      </w:r>
      <w:r>
        <w:t>duhet</w:t>
      </w:r>
      <w:r>
        <w:rPr>
          <w:spacing w:val="-1"/>
        </w:rPr>
        <w:t xml:space="preserve"> </w:t>
      </w:r>
      <w:r>
        <w:t>të</w:t>
      </w:r>
      <w:r>
        <w:rPr>
          <w:spacing w:val="3"/>
        </w:rPr>
        <w:t xml:space="preserve"> </w:t>
      </w:r>
      <w:r>
        <w:t>zhvilloni</w:t>
      </w:r>
      <w:r>
        <w:rPr>
          <w:spacing w:val="5"/>
        </w:rPr>
        <w:t xml:space="preserve"> </w:t>
      </w:r>
      <w:r>
        <w:t>lëndët</w:t>
      </w:r>
      <w:r>
        <w:rPr>
          <w:spacing w:val="3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nuk</w:t>
      </w:r>
      <w:r>
        <w:rPr>
          <w:spacing w:val="-2"/>
        </w:rPr>
        <w:t xml:space="preserve"> </w:t>
      </w:r>
      <w:r>
        <w:t>përshtaten</w:t>
      </w:r>
      <w:r>
        <w:rPr>
          <w:spacing w:val="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Universitetin Politeknik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Tiranës.</w:t>
      </w:r>
    </w:p>
    <w:p w14:paraId="63B2601C" w14:textId="77777777" w:rsidR="003466EC" w:rsidRDefault="00A30A01">
      <w:pPr>
        <w:pStyle w:val="BodyText"/>
        <w:ind w:left="100" w:right="121"/>
        <w:jc w:val="both"/>
      </w:pPr>
      <w:r>
        <w:t>Dokumenti</w:t>
      </w:r>
      <w:r>
        <w:rPr>
          <w:spacing w:val="-3"/>
        </w:rPr>
        <w:t xml:space="preserve"> </w:t>
      </w:r>
      <w:r>
        <w:t>‘‘Learning</w:t>
      </w:r>
      <w:r>
        <w:rPr>
          <w:spacing w:val="-4"/>
        </w:rPr>
        <w:t xml:space="preserve"> </w:t>
      </w:r>
      <w:r>
        <w:t>Agreement’’</w:t>
      </w:r>
      <w:r>
        <w:rPr>
          <w:spacing w:val="-3"/>
        </w:rPr>
        <w:t xml:space="preserve"> </w:t>
      </w:r>
      <w:r>
        <w:t>tek</w:t>
      </w:r>
      <w:r>
        <w:rPr>
          <w:spacing w:val="2"/>
        </w:rPr>
        <w:t xml:space="preserve"> </w:t>
      </w:r>
      <w:r>
        <w:t>seksioni</w:t>
      </w:r>
      <w:r>
        <w:rPr>
          <w:spacing w:val="-2"/>
        </w:rPr>
        <w:t xml:space="preserve"> </w:t>
      </w:r>
      <w:r>
        <w:t>‘‘Commitment’’</w:t>
      </w:r>
      <w:r>
        <w:rPr>
          <w:spacing w:val="-4"/>
        </w:rPr>
        <w:t xml:space="preserve"> </w:t>
      </w:r>
      <w:r>
        <w:t>firmoset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aplikanti,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koordinatori</w:t>
      </w:r>
      <w:r>
        <w:rPr>
          <w:spacing w:val="-2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Fakultetit</w:t>
      </w:r>
      <w:r>
        <w:rPr>
          <w:spacing w:val="-2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Zv/Rektori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UPT-së</w:t>
      </w:r>
      <w:r>
        <w:rPr>
          <w:spacing w:val="3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Anën</w:t>
      </w:r>
      <w:r>
        <w:rPr>
          <w:spacing w:val="2"/>
        </w:rPr>
        <w:t xml:space="preserve"> </w:t>
      </w:r>
      <w:r>
        <w:t>Shkencore</w:t>
      </w:r>
      <w:r>
        <w:rPr>
          <w:spacing w:val="-2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Marrëdhëniet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Jashtë.</w:t>
      </w:r>
    </w:p>
    <w:p w14:paraId="4D1DF5D3" w14:textId="77777777" w:rsidR="003466EC" w:rsidRDefault="003466EC">
      <w:pPr>
        <w:pStyle w:val="BodyText"/>
        <w:spacing w:before="10"/>
        <w:rPr>
          <w:sz w:val="19"/>
        </w:rPr>
      </w:pPr>
    </w:p>
    <w:p w14:paraId="4D62830B" w14:textId="34ED12E3" w:rsidR="00295689" w:rsidRDefault="00A30A01" w:rsidP="005C5ACA">
      <w:pPr>
        <w:pStyle w:val="BodyText"/>
        <w:spacing w:line="530" w:lineRule="auto"/>
        <w:ind w:left="100" w:right="1118"/>
      </w:pPr>
      <w:r>
        <w:t>Për të shkarkuar formatin e “Learning Agreement”</w:t>
      </w:r>
      <w:r w:rsidR="00295689">
        <w:t>, ju lutemi,</w:t>
      </w:r>
      <w:r>
        <w:t xml:space="preserve"> klikoni </w:t>
      </w:r>
      <w:r w:rsidR="00295689">
        <w:t>te link-u:</w:t>
      </w:r>
    </w:p>
    <w:p w14:paraId="6FAB8E9F" w14:textId="77777777" w:rsidR="0008793F" w:rsidRDefault="00763877" w:rsidP="0008793F">
      <w:pPr>
        <w:pStyle w:val="BodyText"/>
        <w:spacing w:line="530" w:lineRule="auto"/>
        <w:ind w:left="100" w:right="1118"/>
      </w:pPr>
      <w:hyperlink r:id="rId9">
        <w:r w:rsidR="0008793F">
          <w:rPr>
            <w:color w:val="0000FF"/>
            <w:spacing w:val="-1"/>
            <w:u w:val="single" w:color="0000FF"/>
          </w:rPr>
          <w:t>https://ec.europa.eu/programmes/erasmus-plus/resources/documents/applicants/learning-agreement_en</w:t>
        </w:r>
      </w:hyperlink>
    </w:p>
    <w:p w14:paraId="6E110D20" w14:textId="1ECB8C73" w:rsidR="005B4898" w:rsidRDefault="00295689" w:rsidP="005B4898">
      <w:pPr>
        <w:pStyle w:val="BodyText"/>
        <w:spacing w:line="530" w:lineRule="auto"/>
        <w:ind w:right="1118"/>
        <w:rPr>
          <w:spacing w:val="1"/>
        </w:rPr>
      </w:pPr>
      <w:r>
        <w:t>Për të parë listën e lëndëve të ofruara nga POLI</w:t>
      </w:r>
      <w:r w:rsidR="00BC7361">
        <w:t>BA</w:t>
      </w:r>
      <w:r>
        <w:t>, ju lutemi klikoni te link-u:</w:t>
      </w:r>
      <w:r w:rsidR="00A30A01">
        <w:rPr>
          <w:spacing w:val="1"/>
        </w:rPr>
        <w:t xml:space="preserve"> </w:t>
      </w:r>
    </w:p>
    <w:p w14:paraId="01D7E329" w14:textId="43BC24E5" w:rsidR="00803B0A" w:rsidRPr="00803B0A" w:rsidRDefault="00803B0A" w:rsidP="005B4898">
      <w:pPr>
        <w:pStyle w:val="BodyText"/>
        <w:spacing w:line="530" w:lineRule="auto"/>
        <w:ind w:right="1118"/>
        <w:rPr>
          <w:rStyle w:val="Hyperlink"/>
          <w:color w:val="auto"/>
          <w:spacing w:val="1"/>
          <w:u w:val="none"/>
        </w:rPr>
      </w:pPr>
      <w:hyperlink r:id="rId10" w:tgtFrame="_blank" w:history="1">
        <w:r w:rsidRPr="00803B0A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Corsi di Laurea | Politecnico di Bari (poliba.it)</w:t>
        </w:r>
      </w:hyperlink>
    </w:p>
    <w:p w14:paraId="4ADE49A8" w14:textId="22329A87" w:rsidR="002C3DE8" w:rsidRPr="002C3DE8" w:rsidRDefault="002C3DE8" w:rsidP="002C3DE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Përparësi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në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politikat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Universitetit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të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Barit </w:t>
      </w:r>
      <w:proofErr w:type="spellStart"/>
      <w:r w:rsidR="005B4898">
        <w:rPr>
          <w:rStyle w:val="Hyperlink"/>
          <w:color w:val="000000"/>
          <w:u w:val="none"/>
          <w:bdr w:val="none" w:sz="0" w:space="0" w:color="auto" w:frame="1"/>
        </w:rPr>
        <w:t>p</w:t>
      </w:r>
      <w:r w:rsidRPr="002C3DE8">
        <w:rPr>
          <w:rStyle w:val="Hyperlink"/>
          <w:color w:val="000000"/>
          <w:u w:val="none"/>
          <w:bdr w:val="none" w:sz="0" w:space="0" w:color="auto" w:frame="1"/>
        </w:rPr>
        <w:t>ë</w:t>
      </w:r>
      <w:r w:rsidR="005B4898">
        <w:rPr>
          <w:rStyle w:val="Hyperlink"/>
          <w:color w:val="000000"/>
          <w:u w:val="none"/>
          <w:bdr w:val="none" w:sz="0" w:space="0" w:color="auto" w:frame="1"/>
        </w:rPr>
        <w:t>r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mobilitetet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e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studentëve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kanë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kategoritë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 xml:space="preserve"> e </w:t>
      </w:r>
      <w:proofErr w:type="spellStart"/>
      <w:r w:rsidRPr="002C3DE8">
        <w:rPr>
          <w:rStyle w:val="Hyperlink"/>
          <w:color w:val="000000"/>
          <w:u w:val="none"/>
          <w:bdr w:val="none" w:sz="0" w:space="0" w:color="auto" w:frame="1"/>
        </w:rPr>
        <w:t>disavantazhuara</w:t>
      </w:r>
      <w:proofErr w:type="spellEnd"/>
      <w:r w:rsidRPr="002C3DE8">
        <w:rPr>
          <w:rStyle w:val="Hyperlink"/>
          <w:color w:val="000000"/>
          <w:u w:val="none"/>
          <w:bdr w:val="none" w:sz="0" w:space="0" w:color="auto" w:frame="1"/>
        </w:rPr>
        <w:t>.</w:t>
      </w:r>
    </w:p>
    <w:p w14:paraId="340F528A" w14:textId="77777777" w:rsidR="002C3DE8" w:rsidRDefault="002C3DE8">
      <w:pPr>
        <w:pStyle w:val="Heading1"/>
        <w:jc w:val="both"/>
        <w:rPr>
          <w:u w:val="none"/>
        </w:rPr>
      </w:pPr>
    </w:p>
    <w:p w14:paraId="0A17C587" w14:textId="48405C18" w:rsidR="003466EC" w:rsidRDefault="00A30A01">
      <w:pPr>
        <w:pStyle w:val="Heading1"/>
        <w:jc w:val="both"/>
        <w:rPr>
          <w:u w:val="none"/>
        </w:rPr>
      </w:pPr>
      <w:r>
        <w:rPr>
          <w:u w:val="none"/>
        </w:rPr>
        <w:t>Afati për</w:t>
      </w:r>
      <w:r>
        <w:rPr>
          <w:spacing w:val="-6"/>
          <w:u w:val="none"/>
        </w:rPr>
        <w:t xml:space="preserve"> </w:t>
      </w:r>
      <w:r>
        <w:rPr>
          <w:u w:val="none"/>
        </w:rPr>
        <w:t>aplikim</w:t>
      </w:r>
      <w:r>
        <w:rPr>
          <w:spacing w:val="-3"/>
          <w:u w:val="none"/>
        </w:rPr>
        <w:t xml:space="preserve"> </w:t>
      </w:r>
      <w:r>
        <w:rPr>
          <w:u w:val="none"/>
        </w:rPr>
        <w:t>për</w:t>
      </w:r>
      <w:r>
        <w:rPr>
          <w:spacing w:val="-5"/>
          <w:u w:val="none"/>
        </w:rPr>
        <w:t xml:space="preserve"> </w:t>
      </w:r>
      <w:r>
        <w:rPr>
          <w:u w:val="none"/>
        </w:rPr>
        <w:t>studentët:</w:t>
      </w:r>
      <w:r>
        <w:rPr>
          <w:spacing w:val="2"/>
          <w:u w:val="none"/>
        </w:rPr>
        <w:t xml:space="preserve"> </w:t>
      </w:r>
      <w:r w:rsidR="005B4898">
        <w:rPr>
          <w:u w:val="none"/>
        </w:rPr>
        <w:t>D</w:t>
      </w:r>
      <w:r w:rsidRPr="00BC7361">
        <w:rPr>
          <w:u w:val="none"/>
        </w:rPr>
        <w:t xml:space="preserve">eri më </w:t>
      </w:r>
      <w:r w:rsidR="00C4317E" w:rsidRPr="00BC7361">
        <w:rPr>
          <w:u w:val="none"/>
        </w:rPr>
        <w:t xml:space="preserve">1 </w:t>
      </w:r>
      <w:r w:rsidR="00BC7361">
        <w:rPr>
          <w:u w:val="none"/>
        </w:rPr>
        <w:t xml:space="preserve">dhjetor </w:t>
      </w:r>
      <w:r w:rsidRPr="00BC7361">
        <w:rPr>
          <w:u w:val="none"/>
        </w:rPr>
        <w:t>202</w:t>
      </w:r>
      <w:r w:rsidR="00801283" w:rsidRPr="00BC7361">
        <w:rPr>
          <w:u w:val="none"/>
        </w:rPr>
        <w:t>1</w:t>
      </w:r>
    </w:p>
    <w:p w14:paraId="4D018AFB" w14:textId="77777777" w:rsidR="003466EC" w:rsidRDefault="003466EC">
      <w:pPr>
        <w:pStyle w:val="BodyText"/>
        <w:spacing w:before="9"/>
        <w:rPr>
          <w:b/>
          <w:i w:val="0"/>
          <w:sz w:val="15"/>
        </w:rPr>
      </w:pPr>
    </w:p>
    <w:p w14:paraId="3D48699C" w14:textId="51FF1C82" w:rsidR="00801283" w:rsidRDefault="00A30A01">
      <w:pPr>
        <w:spacing w:before="92" w:line="237" w:lineRule="auto"/>
        <w:ind w:left="100" w:right="57"/>
        <w:rPr>
          <w:spacing w:val="2"/>
          <w:sz w:val="24"/>
        </w:rPr>
      </w:pPr>
      <w:r>
        <w:rPr>
          <w:sz w:val="24"/>
        </w:rPr>
        <w:t>Aplikimi</w:t>
      </w:r>
      <w:r>
        <w:rPr>
          <w:spacing w:val="-5"/>
          <w:sz w:val="24"/>
        </w:rPr>
        <w:t xml:space="preserve"> </w:t>
      </w:r>
      <w:r>
        <w:rPr>
          <w:sz w:val="24"/>
        </w:rPr>
        <w:t>kryhet</w:t>
      </w:r>
      <w:r>
        <w:rPr>
          <w:spacing w:val="7"/>
          <w:sz w:val="24"/>
        </w:rPr>
        <w:t xml:space="preserve"> </w:t>
      </w:r>
      <w:r>
        <w:rPr>
          <w:sz w:val="24"/>
        </w:rPr>
        <w:t>pranë</w:t>
      </w:r>
      <w:r>
        <w:rPr>
          <w:spacing w:val="2"/>
          <w:sz w:val="24"/>
        </w:rPr>
        <w:t xml:space="preserve"> </w:t>
      </w:r>
      <w:r w:rsidR="00801283">
        <w:rPr>
          <w:spacing w:val="2"/>
          <w:sz w:val="24"/>
        </w:rPr>
        <w:t>Drejtorisë së Komunikimit dhe Koordinimit në UPT.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4"/>
          <w:sz w:val="24"/>
        </w:rPr>
        <w:t xml:space="preserve"> </w:t>
      </w:r>
      <w:r>
        <w:rPr>
          <w:sz w:val="24"/>
        </w:rPr>
        <w:t>informacione</w:t>
      </w:r>
      <w:r>
        <w:rPr>
          <w:spacing w:val="1"/>
          <w:sz w:val="24"/>
        </w:rPr>
        <w:t xml:space="preserve"> </w:t>
      </w:r>
      <w:r>
        <w:rPr>
          <w:sz w:val="24"/>
        </w:rPr>
        <w:t>shtesë</w:t>
      </w:r>
      <w:r>
        <w:rPr>
          <w:spacing w:val="7"/>
          <w:sz w:val="24"/>
        </w:rPr>
        <w:t xml:space="preserve"> </w:t>
      </w:r>
      <w:r>
        <w:rPr>
          <w:sz w:val="24"/>
        </w:rPr>
        <w:t>në</w:t>
      </w:r>
      <w:r>
        <w:rPr>
          <w:spacing w:val="6"/>
          <w:sz w:val="24"/>
        </w:rPr>
        <w:t xml:space="preserve"> </w:t>
      </w:r>
      <w:r>
        <w:rPr>
          <w:sz w:val="24"/>
        </w:rPr>
        <w:t>lidhje</w:t>
      </w:r>
      <w:r>
        <w:rPr>
          <w:spacing w:val="5"/>
          <w:sz w:val="24"/>
        </w:rPr>
        <w:t xml:space="preserve"> </w:t>
      </w:r>
      <w:r>
        <w:rPr>
          <w:sz w:val="24"/>
        </w:rPr>
        <w:t>me</w:t>
      </w:r>
      <w:r>
        <w:rPr>
          <w:spacing w:val="3"/>
          <w:sz w:val="24"/>
        </w:rPr>
        <w:t xml:space="preserve"> </w:t>
      </w:r>
      <w:r>
        <w:rPr>
          <w:sz w:val="24"/>
        </w:rPr>
        <w:t>procesin</w:t>
      </w:r>
      <w:r w:rsidR="00DE06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 aplikimit</w:t>
      </w:r>
      <w:r>
        <w:rPr>
          <w:spacing w:val="11"/>
          <w:sz w:val="24"/>
        </w:rPr>
        <w:t xml:space="preserve"> </w:t>
      </w:r>
      <w:r>
        <w:rPr>
          <w:sz w:val="24"/>
        </w:rPr>
        <w:t>në UPT</w:t>
      </w:r>
      <w:r>
        <w:rPr>
          <w:spacing w:val="3"/>
          <w:sz w:val="24"/>
        </w:rPr>
        <w:t xml:space="preserve"> </w:t>
      </w:r>
      <w:r>
        <w:rPr>
          <w:sz w:val="24"/>
        </w:rPr>
        <w:t>mund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kontaktoni</w:t>
      </w:r>
      <w:r>
        <w:rPr>
          <w:spacing w:val="-4"/>
          <w:sz w:val="24"/>
        </w:rPr>
        <w:t xml:space="preserve"> </w:t>
      </w:r>
      <w:r>
        <w:rPr>
          <w:sz w:val="24"/>
        </w:rPr>
        <w:t>në e</w:t>
      </w:r>
      <w:r w:rsidR="00DE066C">
        <w:rPr>
          <w:sz w:val="24"/>
        </w:rPr>
        <w:t>-</w:t>
      </w:r>
      <w:r>
        <w:rPr>
          <w:sz w:val="24"/>
        </w:rPr>
        <w:t>mail:</w:t>
      </w:r>
      <w:r>
        <w:rPr>
          <w:spacing w:val="2"/>
          <w:sz w:val="24"/>
        </w:rPr>
        <w:t xml:space="preserve"> </w:t>
      </w:r>
      <w:hyperlink r:id="rId11" w:history="1">
        <w:r w:rsidR="00801283" w:rsidRPr="000843B1">
          <w:rPr>
            <w:rStyle w:val="Hyperlink"/>
            <w:spacing w:val="2"/>
            <w:sz w:val="24"/>
          </w:rPr>
          <w:t>rkodra@upt.al</w:t>
        </w:r>
      </w:hyperlink>
      <w:r w:rsidR="00C4317E">
        <w:rPr>
          <w:rStyle w:val="Hyperlink"/>
          <w:spacing w:val="2"/>
          <w:sz w:val="24"/>
        </w:rPr>
        <w:t xml:space="preserve"> , abeqo@upt.al</w:t>
      </w:r>
    </w:p>
    <w:p w14:paraId="4F3DAF33" w14:textId="53ECC4D8" w:rsidR="003466EC" w:rsidRDefault="00801283">
      <w:pPr>
        <w:spacing w:before="92" w:line="237" w:lineRule="auto"/>
        <w:ind w:left="100" w:right="57"/>
        <w:rPr>
          <w:sz w:val="24"/>
        </w:rPr>
      </w:pPr>
      <w:r>
        <w:rPr>
          <w:sz w:val="24"/>
        </w:rPr>
        <w:t xml:space="preserve"> </w:t>
      </w:r>
    </w:p>
    <w:sectPr w:rsidR="003466EC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7439" w14:textId="77777777" w:rsidR="00763877" w:rsidRDefault="00763877">
      <w:r>
        <w:separator/>
      </w:r>
    </w:p>
  </w:endnote>
  <w:endnote w:type="continuationSeparator" w:id="0">
    <w:p w14:paraId="7077C9A0" w14:textId="77777777" w:rsidR="00763877" w:rsidRDefault="007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85BE" w14:textId="77777777" w:rsidR="00763877" w:rsidRDefault="00763877">
      <w:r>
        <w:separator/>
      </w:r>
    </w:p>
  </w:footnote>
  <w:footnote w:type="continuationSeparator" w:id="0">
    <w:p w14:paraId="240271C0" w14:textId="77777777" w:rsidR="00763877" w:rsidRDefault="0076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9BC" w14:textId="78256335" w:rsidR="003466EC" w:rsidRDefault="00A30A01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8599508" wp14:editId="7FB739CE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331953D" wp14:editId="10371350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ECA8D9" wp14:editId="5D393EA7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60221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qygEAAIIDAAAOAAAAZHJzL2Uyb0RvYy54bWysU8Fu2zAMvQ/YPwi6L46ztViMOD0k6y7Z&#10;FqDdBzCSbAuVRUFSYufvR8lJ1m23oT4IlEg+Pj7Sq4exN+ykfNBoa17O5pwpK1Bq29b85/Pjh8+c&#10;hQhWgkGran5WgT+s379bDa5SC+zQSOUZgdhQDa7mXYyuKoogOtVDmKFTlpwN+h4iXX1bSA8Dofem&#10;WMzn98WAXjqPQoVAr9vJydcZv2mUiD+aJqjITM2JW8ynz+chncV6BVXrwXVaXGjAf7DoQVsqeoPa&#10;QgR29PofqF4LjwGbOBPYF9g0WqjcA3VTzv/q5qkDp3IvJE5wN5nC28GK76e9Z1rW/I4zCz2NaKet&#10;Yh+TMoMLFQVs7N6n3sRon9wOxUtgFjcd2FZlhs9nR2llyij+SEmX4Aj/MHxDSTFwjJhlGhvfJ0gS&#10;gI15GufbNNQYmaDHu2V5v1gSLXH1FVBdE50P8avCniWj5oY4Z2A47UJMRKC6hqQ6Fh+1MXnYxrKh&#10;5suy/JQTAhotkzOFBd8eNsazE6R1yV/uijyvwxLyFkI3xWXXtEgej1bmKp0C+eViR9BmsomVsReV&#10;kjCTxAeU572/qkeDzvQvS5k26fU9Z//+dda/AAAA//8DAFBLAwQUAAYACAAAACEAAu3Y/N0AAAAM&#10;AQAADwAAAGRycy9kb3ducmV2LnhtbExP0UrDQBB8F/yHYwVfxF6UttGYS5EWEQQFqw8+bnNrEszt&#10;pblrE//eDQj6NrMzzM7kq9G16kh9aDwbuJoloIhLbxuuDLy/PVzegAoR2WLrmQx8U4BVcXqSY2b9&#10;wK903MZKSQiHDA3UMXaZ1qGsyWGY+Y5YtE/fO4xC+0rbHgcJd62+TpKldtiwfKixo3VN5df24AxQ&#10;s2fcD0+bxSZtPvBijc8vj0tjzs/G+ztQkcb4Z4apvlSHQjrt/IFtUK3w+Vy2RAG3ixTU5EjSCe1+&#10;T7rI9f8RxQ8AAAD//wMAUEsBAi0AFAAGAAgAAAAhALaDOJL+AAAA4QEAABMAAAAAAAAAAAAAAAAA&#10;AAAAAFtDb250ZW50X1R5cGVzXS54bWxQSwECLQAUAAYACAAAACEAOP0h/9YAAACUAQAACwAAAAAA&#10;AAAAAAAAAAAvAQAAX3JlbHMvLnJlbHNQSwECLQAUAAYACAAAACEAr9Dx6soBAACCAwAADgAAAAAA&#10;AAAAAAAAAAAuAgAAZHJzL2Uyb0RvYy54bWxQSwECLQAUAAYACAAAACEAAu3Y/N0AAAAMAQAADwAA&#10;AAAAAAAAAAAAAAAkBAAAZHJzL2Rvd25yZXYueG1sUEsFBgAAAAAEAAQA8wAAAC4FAAAAAA==&#10;" strokeweight=".25317mm">
              <w10:wrap anchorx="page" anchory="page"/>
            </v:lin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1165CEE" wp14:editId="14A7D75E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6022" w14:textId="77777777" w:rsidR="003466EC" w:rsidRDefault="00A30A0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Bn6QEAALYDAAAOAAAAZHJzL2Uyb0RvYy54bWysU9tu2zAMfR+wfxD0vjjx1nY14hRdiw4D&#10;ugvQ9gMYWbaF2aJGKbGzrx8lx1m3vg17EWheDg8P6fXV2Hdir8kbtKVcLZZSaKuwMrYp5dPj3Zv3&#10;UvgAtoIOrS7lQXt5tXn9aj24QufYYldpEgxifTG4UrYhuCLLvGp1D36BTlsO1kg9BP6kJqsIBkbv&#10;uyxfLs+zAalyhEp7z97bKSg3Cb+utQpf69rrILpSMreQXkrvNr7ZZg1FQ+Bao4404B9Y9GAsNz1B&#10;3UIAsSPzAqo3itBjHRYK+wzr2iidZuBpVsu/pnlowek0C4vj3Ukm//9g1Zf9NxKmKuU7KSz0vKJH&#10;PQbxAUeRR3UG5wtOenCcFkZ285bTpN7do/ruhcWbFmyjr4lwaDVUzG4VK7NnpROOjyDb4TNW3AZ2&#10;ARPQWFMfpWMxBKPzlg6nzUQqip35Kr+8uOSQ4tjq/Ozi7VlqAcVc7ciHjxp7EY1SEm8+ocP+3ofI&#10;Boo5JTazeGe6Lm2/s384ODF6EvtIeKIexu14VGOL1YHnIJyOiY+fjRbppxQDH1Ip/Y8dkJai+2RZ&#10;i3h1s0GzsZ0NsIpLSxmkmMybMF3nzpFpWkae1LZ4zXrVJo0ShZ1YHHnycaQJj4ccr+/5d8r6/btt&#10;fgEAAP//AwBQSwMEFAAGAAgAAAAhAEybzEHfAAAACgEAAA8AAABkcnMvZG93bnJldi54bWxMj8FO&#10;wzAQRO9I/IO1lbhRuygkNI1TVQhOSIg0HDg6sZtYjdchdtvw9yynclzN08zbYju7gZ3NFKxHCaul&#10;AGaw9dpiJ+Gzfr1/AhaiQq0Gj0bCjwmwLW9vCpVrf8HKnPexY1SCIVcS+hjHnPPQ9sapsPSjQcoO&#10;fnIq0jl1XE/qQuVu4A9CpNwpi7TQq9E896Y97k9Owu4Lqxf7/d58VIfK1vVa4Ft6lPJuMe82wKKZ&#10;4xWGP31Sh5KcGn9CHdggIUmSFaESsiQFRkCWrR+BNUQKkQEvC/7/hfIXAAD//wMAUEsBAi0AFAAG&#10;AAgAAAAhALaDOJL+AAAA4QEAABMAAAAAAAAAAAAAAAAAAAAAAFtDb250ZW50X1R5cGVzXS54bWxQ&#10;SwECLQAUAAYACAAAACEAOP0h/9YAAACUAQAACwAAAAAAAAAAAAAAAAAvAQAAX3JlbHMvLnJlbHNQ&#10;SwECLQAUAAYACAAAACEAfnjQZ+kBAAC2AwAADgAAAAAAAAAAAAAAAAAuAgAAZHJzL2Uyb0RvYy54&#10;bWxQSwECLQAUAAYACAAAACEATJvMQd8AAAAKAQAADwAAAAAAAAAAAAAAAABDBAAAZHJzL2Rvd25y&#10;ZXYueG1sUEsFBgAAAAAEAAQA8wAAAE8FAAAAAA==&#10;" filled="f" stroked="f">
              <v:textbox inset="0,0,0,0">
                <w:txbxContent>
                  <w:p w14:paraId="60CA6022" w14:textId="77777777" w:rsidR="003466EC" w:rsidRDefault="00A30A0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1F7F6F8" wp14:editId="76AFB735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F727" w14:textId="77777777" w:rsidR="003466EC" w:rsidRDefault="00A30A01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73795866" w14:textId="77777777" w:rsidR="003466EC" w:rsidRDefault="00A30A01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F6F8" id="Text Box 1" o:spid="_x0000_s1027" type="#_x0000_t202" style="position:absolute;margin-left:211pt;margin-top:60.65pt;width:190.45pt;height:26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wl6QEAAL0DAAAOAAAAZHJzL2Uyb0RvYy54bWysU9tu2zAMfR+wfxD0vjhOu60w4hRdiw4D&#10;ugvQ7gNkWbKFWaJGKbGzrx8lx1m3vQ17ESiKPDw8pLbXkx3YQWEw4GpertacKSehNa6r+den+1dX&#10;nIUoXCsGcKrmRxX49e7li+3oK7WBHoZWISMQF6rR17yP0VdFEWSvrAgr8MrRowa0ItIVu6JFMRK6&#10;HYrNev2mGAFbjyBVCOS9mx/5LuNrrWT8rHVQkQ01J24xn5jPJp3FbiuqDoXvjTzREP/AwgrjqOgZ&#10;6k5EwfZo/oKyRiIE0HElwRagtZEq90DdlOs/unnshVe5FxIn+LNM4f/Byk+HL8hMW/MNZ05YGtGT&#10;miJ7BxMrkzqjDxUFPXoKixO5acq50+AfQH4LzMFtL1ynbhBh7JVoiV3OLJ6lzjghgTTjR2ipjNhH&#10;yECTRpukIzEYodOUjufJJCqSnJvL8upt+ZozSW8XF5ekVSJXiGrJ9hjiewWWJaPmSJPP6OLwEOIc&#10;uoSkYg7uzTDk6Q/uNwdhJk9mnwjP1OPUTFmmsygNtEdqB2HeKfoDZPSAPzgbaZ9qHr7vBSrOhg+O&#10;JEnLtxi4GM1iCCcpteaRs9m8jfOS7j2arifkWXQHNySbNrmjpO/M4kSXdiRrctrntITP7znq16/b&#10;/QQAAP//AwBQSwMEFAAGAAgAAAAhALwdEnHgAAAACwEAAA8AAABkcnMvZG93bnJldi54bWxMj8FO&#10;wzAQRO9I/IO1SNyoXReVJsSpKgQnJEQaDhyd2E2sxusQu234e5YTHHdmNPum2M5+YGc7RRdQwXIh&#10;gFlsg3HYKfioX+42wGLSaPQQ0Cr4thG25fVVoXMTLljZ8z51jEow5lpBn9KYcx7b3nodF2G0SN4h&#10;TF4nOqeOm0lfqNwPXAqx5l47pA+9Hu1Tb9vj/uQV7D6xenZfb817dahcXWcCX9dHpW5v5t0jsGTn&#10;9BeGX3xCh5KYmnBCE9mg4F5K2pLIkMsVMEpshMyANaQ8rDLgZcH/byh/AAAA//8DAFBLAQItABQA&#10;BgAIAAAAIQC2gziS/gAAAOEBAAATAAAAAAAAAAAAAAAAAAAAAABbQ29udGVudF9UeXBlc10ueG1s&#10;UEsBAi0AFAAGAAgAAAAhADj9If/WAAAAlAEAAAsAAAAAAAAAAAAAAAAALwEAAF9yZWxzLy5yZWxz&#10;UEsBAi0AFAAGAAgAAAAhAC8dPCXpAQAAvQMAAA4AAAAAAAAAAAAAAAAALgIAAGRycy9lMm9Eb2Mu&#10;eG1sUEsBAi0AFAAGAAgAAAAhALwdEnHgAAAACwEAAA8AAAAAAAAAAAAAAAAAQwQAAGRycy9kb3du&#10;cmV2LnhtbFBLBQYAAAAABAAEAPMAAABQBQAAAAA=&#10;" filled="f" stroked="f">
              <v:textbox inset="0,0,0,0">
                <w:txbxContent>
                  <w:p w14:paraId="24BFF727" w14:textId="77777777" w:rsidR="003466EC" w:rsidRDefault="00A30A01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73795866" w14:textId="77777777" w:rsidR="003466EC" w:rsidRDefault="00A30A01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7FE"/>
    <w:multiLevelType w:val="hybridMultilevel"/>
    <w:tmpl w:val="9E12A3C4"/>
    <w:lvl w:ilvl="0" w:tplc="F5F42E5C">
      <w:numFmt w:val="bullet"/>
      <w:lvlText w:val="-"/>
      <w:lvlJc w:val="left"/>
      <w:pPr>
        <w:ind w:left="820" w:hanging="447"/>
      </w:pPr>
      <w:rPr>
        <w:rFonts w:hint="default"/>
        <w:color w:val="auto"/>
        <w:w w:val="99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16E27"/>
    <w:multiLevelType w:val="hybridMultilevel"/>
    <w:tmpl w:val="2C10DB4E"/>
    <w:lvl w:ilvl="0" w:tplc="FA0EB65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93580C6C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D6EA842C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263A0D30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3976EF6C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863C1F2C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2AD21ACA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8C24580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A122383E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3" w15:restartNumberingAfterBreak="0">
    <w:nsid w:val="2CAB6856"/>
    <w:multiLevelType w:val="hybridMultilevel"/>
    <w:tmpl w:val="D3641924"/>
    <w:lvl w:ilvl="0" w:tplc="DA1E37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28FC92C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0846EFA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CA48E7F6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4E4E7696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E3A842F0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4D2023C2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E809F04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FD622C56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48F772B6"/>
    <w:multiLevelType w:val="hybridMultilevel"/>
    <w:tmpl w:val="10109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C"/>
    <w:rsid w:val="00020C23"/>
    <w:rsid w:val="0008793F"/>
    <w:rsid w:val="00270A11"/>
    <w:rsid w:val="00295689"/>
    <w:rsid w:val="002C3DE8"/>
    <w:rsid w:val="003466EC"/>
    <w:rsid w:val="004B2097"/>
    <w:rsid w:val="00586E70"/>
    <w:rsid w:val="005B4898"/>
    <w:rsid w:val="005C5ACA"/>
    <w:rsid w:val="0066487D"/>
    <w:rsid w:val="007015C5"/>
    <w:rsid w:val="00763877"/>
    <w:rsid w:val="00801283"/>
    <w:rsid w:val="00803B0A"/>
    <w:rsid w:val="00816FAC"/>
    <w:rsid w:val="00A30A01"/>
    <w:rsid w:val="00A8250A"/>
    <w:rsid w:val="00BB4BDB"/>
    <w:rsid w:val="00BC7361"/>
    <w:rsid w:val="00C4317E"/>
    <w:rsid w:val="00CF6955"/>
    <w:rsid w:val="00D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12ABF"/>
  <w15:docId w15:val="{786F5AA3-169B-4EC4-AB81-B71950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066C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8793F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7015C5"/>
    <w:rPr>
      <w:b/>
      <w:bCs/>
    </w:rPr>
  </w:style>
  <w:style w:type="paragraph" w:customStyle="1" w:styleId="rtejustify">
    <w:name w:val="rtejustify"/>
    <w:basedOn w:val="Normal"/>
    <w:rsid w:val="002C3D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odra@upt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ba.it/it/didattica/corsi-di-lau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ocuments/applicants/learning-agreement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C5C4-8985-4E26-B96F-B90D6F4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12</cp:revision>
  <dcterms:created xsi:type="dcterms:W3CDTF">2021-05-20T07:03:00Z</dcterms:created>
  <dcterms:modified xsi:type="dcterms:W3CDTF">2021-11-18T09:45:00Z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